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4D" w:rsidRPr="00BD5B1F" w:rsidRDefault="0096414D">
      <w:pPr>
        <w:rPr>
          <w:b/>
          <w:sz w:val="40"/>
        </w:rPr>
      </w:pPr>
      <w:proofErr w:type="spellStart"/>
      <w:r>
        <w:rPr>
          <w:b/>
          <w:sz w:val="40"/>
        </w:rPr>
        <w:t>BattleBots</w:t>
      </w:r>
      <w:proofErr w:type="spellEnd"/>
      <w:r w:rsidR="00D27414" w:rsidRPr="0026758F">
        <w:rPr>
          <w:b/>
          <w:sz w:val="40"/>
        </w:rPr>
        <w:t xml:space="preserve"> </w:t>
      </w:r>
      <w:r w:rsidR="00BD5B1F">
        <w:rPr>
          <w:b/>
          <w:sz w:val="40"/>
        </w:rPr>
        <w:t>Log Sheet</w:t>
      </w:r>
      <w:proofErr w:type="gramStart"/>
      <w:r w:rsidR="00F91A4D" w:rsidRPr="0026758F">
        <w:rPr>
          <w:b/>
          <w:sz w:val="40"/>
        </w:rPr>
        <w:t>:</w:t>
      </w:r>
      <w:proofErr w:type="gramEnd"/>
      <w:r w:rsidR="00BD5B1F">
        <w:rPr>
          <w:b/>
          <w:sz w:val="40"/>
        </w:rPr>
        <w:br/>
      </w:r>
      <w:r>
        <w:rPr>
          <w:sz w:val="28"/>
        </w:rPr>
        <w:t>Students will conduct multiple rounds of battles, either against another robot, or simply an object with a balloon attached to the back, to test their design and driving skills. Each modification should be listed in the log sheet and included in the design document.</w:t>
      </w:r>
      <w:r w:rsidR="00BD5B1F" w:rsidRPr="00BD5B1F">
        <w:rPr>
          <w:sz w:val="28"/>
        </w:rPr>
        <w:t xml:space="preserve"> Modifications </w:t>
      </w:r>
      <w:r w:rsidR="00030A3E" w:rsidRPr="00BD5B1F">
        <w:rPr>
          <w:sz w:val="28"/>
        </w:rPr>
        <w:t>could inc</w:t>
      </w:r>
      <w:r>
        <w:rPr>
          <w:sz w:val="28"/>
        </w:rPr>
        <w:t>lude physical changes to the robot</w:t>
      </w:r>
      <w:r w:rsidR="00030A3E" w:rsidRPr="00BD5B1F">
        <w:rPr>
          <w:sz w:val="28"/>
        </w:rPr>
        <w:t xml:space="preserve"> su</w:t>
      </w:r>
      <w:r w:rsidR="00BD5B1F" w:rsidRPr="00BD5B1F">
        <w:rPr>
          <w:sz w:val="28"/>
        </w:rPr>
        <w:t xml:space="preserve">ch as </w:t>
      </w:r>
      <w:r>
        <w:rPr>
          <w:sz w:val="28"/>
        </w:rPr>
        <w:t>redesigning the attack arm or adding/changing wheels to gain more friction</w:t>
      </w:r>
      <w:r w:rsidR="00BD5B1F">
        <w:rPr>
          <w:sz w:val="28"/>
        </w:rPr>
        <w:t>. It could</w:t>
      </w:r>
      <w:r w:rsidR="00030A3E" w:rsidRPr="00BD5B1F">
        <w:rPr>
          <w:sz w:val="28"/>
        </w:rPr>
        <w:t xml:space="preserve"> also include </w:t>
      </w:r>
      <w:r>
        <w:rPr>
          <w:sz w:val="28"/>
        </w:rPr>
        <w:t>adjustments to the remote control software to improve driving control and power</w:t>
      </w:r>
      <w:r w:rsidR="00526E88" w:rsidRPr="00BD5B1F">
        <w:rPr>
          <w:sz w:val="28"/>
        </w:rPr>
        <w:t xml:space="preserve">. </w:t>
      </w:r>
      <w:r>
        <w:rPr>
          <w:sz w:val="28"/>
        </w:rPr>
        <w:t xml:space="preserve">If competing against another robot, include whether each round was a Win or Loss. </w:t>
      </w:r>
    </w:p>
    <w:p w:rsidR="00BD5B1F" w:rsidRPr="00BD5B1F" w:rsidRDefault="00BD5B1F">
      <w:pPr>
        <w:rPr>
          <w:b/>
          <w:u w:val="single"/>
        </w:rPr>
      </w:pPr>
      <w:r w:rsidRPr="00BD5B1F">
        <w:rPr>
          <w:b/>
          <w:u w:val="single"/>
        </w:rPr>
        <w:t>Sample Log Sheet: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18"/>
        <w:gridCol w:w="1147"/>
        <w:gridCol w:w="7513"/>
      </w:tblGrid>
      <w:tr w:rsidR="00526E88" w:rsidTr="00CA6421">
        <w:tc>
          <w:tcPr>
            <w:tcW w:w="720" w:type="dxa"/>
          </w:tcPr>
          <w:p w:rsidR="00526E88" w:rsidRPr="00526E88" w:rsidRDefault="00526E88" w:rsidP="00526E88">
            <w:pPr>
              <w:jc w:val="center"/>
              <w:rPr>
                <w:b/>
                <w:sz w:val="24"/>
              </w:rPr>
            </w:pPr>
            <w:r w:rsidRPr="00526E88">
              <w:rPr>
                <w:b/>
                <w:sz w:val="24"/>
              </w:rPr>
              <w:t>Trial</w:t>
            </w:r>
          </w:p>
        </w:tc>
        <w:tc>
          <w:tcPr>
            <w:tcW w:w="900" w:type="dxa"/>
          </w:tcPr>
          <w:p w:rsidR="00526E88" w:rsidRPr="00526E88" w:rsidRDefault="0096414D" w:rsidP="00CA642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Win/Loss</w:t>
            </w:r>
          </w:p>
        </w:tc>
        <w:tc>
          <w:tcPr>
            <w:tcW w:w="7758" w:type="dxa"/>
          </w:tcPr>
          <w:p w:rsidR="00526E88" w:rsidRPr="00526E88" w:rsidRDefault="00BD5B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Modification</w:t>
            </w:r>
            <w:r w:rsidR="00B375CD">
              <w:rPr>
                <w:b/>
                <w:sz w:val="24"/>
              </w:rPr>
              <w:t xml:space="preserve"> and Notes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6414D" w:rsidRDefault="0096414D" w:rsidP="0096414D">
            <w:pPr>
              <w:jc w:val="center"/>
            </w:pPr>
            <w:r>
              <w:t>Loss</w:t>
            </w:r>
          </w:p>
        </w:tc>
        <w:tc>
          <w:tcPr>
            <w:tcW w:w="7758" w:type="dxa"/>
          </w:tcPr>
          <w:p w:rsidR="00526E88" w:rsidRDefault="0096414D">
            <w:r>
              <w:t xml:space="preserve">First attempt </w:t>
            </w:r>
            <w:r w:rsidR="00B375CD">
              <w:t>at battle, just body and thumbtack on arm.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26E88" w:rsidRDefault="0096414D" w:rsidP="00526E88">
            <w:pPr>
              <w:jc w:val="center"/>
            </w:pPr>
            <w:r>
              <w:t>Win</w:t>
            </w:r>
          </w:p>
        </w:tc>
        <w:tc>
          <w:tcPr>
            <w:tcW w:w="7758" w:type="dxa"/>
          </w:tcPr>
          <w:p w:rsidR="00526E88" w:rsidRDefault="00B375CD">
            <w:r>
              <w:t>Added a third motor to control the attack arm.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26E88" w:rsidRDefault="0096414D" w:rsidP="00526E88">
            <w:pPr>
              <w:jc w:val="center"/>
            </w:pPr>
            <w:r>
              <w:t>Loss</w:t>
            </w:r>
          </w:p>
        </w:tc>
        <w:tc>
          <w:tcPr>
            <w:tcW w:w="7758" w:type="dxa"/>
          </w:tcPr>
          <w:p w:rsidR="00526E88" w:rsidRDefault="00B375CD">
            <w:proofErr w:type="gramStart"/>
            <w:r>
              <w:t>Adjusted settings in remote control, but control was</w:t>
            </w:r>
            <w:proofErr w:type="gramEnd"/>
            <w:r>
              <w:t xml:space="preserve"> worse.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26E88" w:rsidRDefault="0096414D" w:rsidP="00526E88">
            <w:pPr>
              <w:jc w:val="center"/>
            </w:pPr>
            <w:r>
              <w:t>Loss</w:t>
            </w:r>
          </w:p>
        </w:tc>
        <w:tc>
          <w:tcPr>
            <w:tcW w:w="7758" w:type="dxa"/>
          </w:tcPr>
          <w:p w:rsidR="00526E88" w:rsidRDefault="00B375CD">
            <w:r>
              <w:t>Added more wheels to improve friction, but control was worse.</w:t>
            </w:r>
          </w:p>
        </w:tc>
      </w:tr>
      <w:tr w:rsidR="00526E88" w:rsidTr="00CA6421">
        <w:tc>
          <w:tcPr>
            <w:tcW w:w="720" w:type="dxa"/>
          </w:tcPr>
          <w:p w:rsidR="00526E88" w:rsidRDefault="00526E88" w:rsidP="00526E8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26E88" w:rsidRDefault="0096414D" w:rsidP="00526E88">
            <w:pPr>
              <w:jc w:val="center"/>
            </w:pPr>
            <w:r>
              <w:t>Win</w:t>
            </w:r>
          </w:p>
        </w:tc>
        <w:tc>
          <w:tcPr>
            <w:tcW w:w="7758" w:type="dxa"/>
          </w:tcPr>
          <w:p w:rsidR="00F3799E" w:rsidRDefault="00B375CD">
            <w:r>
              <w:t>Adjusted remote control settings to drive with keyboard.</w:t>
            </w:r>
          </w:p>
        </w:tc>
      </w:tr>
      <w:tr w:rsidR="00F3799E" w:rsidTr="00CA6421">
        <w:tc>
          <w:tcPr>
            <w:tcW w:w="720" w:type="dxa"/>
          </w:tcPr>
          <w:p w:rsidR="00F3799E" w:rsidRDefault="00F3799E" w:rsidP="00526E8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F3799E" w:rsidRDefault="0096414D" w:rsidP="00526E88">
            <w:pPr>
              <w:jc w:val="center"/>
            </w:pPr>
            <w:r>
              <w:t>Win</w:t>
            </w:r>
          </w:p>
        </w:tc>
        <w:tc>
          <w:tcPr>
            <w:tcW w:w="7758" w:type="dxa"/>
          </w:tcPr>
          <w:p w:rsidR="00F3799E" w:rsidRDefault="00B375CD">
            <w:r>
              <w:t>Built an attack arm that can extend out for more reach.</w:t>
            </w:r>
          </w:p>
        </w:tc>
      </w:tr>
    </w:tbl>
    <w:p w:rsidR="00BD5B1F" w:rsidRDefault="00F3799E">
      <w: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77"/>
        <w:gridCol w:w="1612"/>
        <w:gridCol w:w="6889"/>
      </w:tblGrid>
      <w:tr w:rsidR="00BD5B1F" w:rsidRPr="00526E88" w:rsidTr="000F1C92">
        <w:tc>
          <w:tcPr>
            <w:tcW w:w="720" w:type="dxa"/>
          </w:tcPr>
          <w:p w:rsidR="00BD5B1F" w:rsidRPr="00BD5B1F" w:rsidRDefault="00BD5B1F" w:rsidP="000F1C92">
            <w:pPr>
              <w:jc w:val="center"/>
              <w:rPr>
                <w:b/>
                <w:sz w:val="36"/>
              </w:rPr>
            </w:pPr>
            <w:r w:rsidRPr="00BD5B1F">
              <w:rPr>
                <w:b/>
                <w:sz w:val="36"/>
              </w:rPr>
              <w:t>Trial</w:t>
            </w:r>
          </w:p>
        </w:tc>
        <w:tc>
          <w:tcPr>
            <w:tcW w:w="900" w:type="dxa"/>
          </w:tcPr>
          <w:p w:rsidR="00BD5B1F" w:rsidRPr="00BD5B1F" w:rsidRDefault="00B375CD" w:rsidP="000F1C9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Win/Loss</w:t>
            </w:r>
          </w:p>
        </w:tc>
        <w:tc>
          <w:tcPr>
            <w:tcW w:w="7758" w:type="dxa"/>
          </w:tcPr>
          <w:p w:rsidR="00BD5B1F" w:rsidRPr="00BD5B1F" w:rsidRDefault="00BD5B1F" w:rsidP="000F1C92">
            <w:pPr>
              <w:rPr>
                <w:b/>
                <w:sz w:val="36"/>
              </w:rPr>
            </w:pPr>
            <w:r w:rsidRPr="00BD5B1F">
              <w:rPr>
                <w:b/>
                <w:sz w:val="36"/>
              </w:rPr>
              <w:t>Modification</w:t>
            </w:r>
            <w:r w:rsidR="00B375CD">
              <w:rPr>
                <w:b/>
                <w:sz w:val="36"/>
              </w:rPr>
              <w:t xml:space="preserve"> and Notes</w:t>
            </w: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1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2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3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4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  <w:bookmarkStart w:id="0" w:name="_GoBack"/>
            <w:bookmarkEnd w:id="0"/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5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6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BD5B1F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7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8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9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  <w:tr w:rsidR="00BD5B1F" w:rsidTr="000F1C92">
        <w:tc>
          <w:tcPr>
            <w:tcW w:w="72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  <w:r w:rsidRPr="00B375CD">
              <w:rPr>
                <w:sz w:val="40"/>
              </w:rPr>
              <w:t>10</w:t>
            </w:r>
          </w:p>
        </w:tc>
        <w:tc>
          <w:tcPr>
            <w:tcW w:w="900" w:type="dxa"/>
          </w:tcPr>
          <w:p w:rsidR="00BD5B1F" w:rsidRPr="00B375CD" w:rsidRDefault="00BD5B1F" w:rsidP="000F1C92">
            <w:pPr>
              <w:jc w:val="center"/>
              <w:rPr>
                <w:sz w:val="40"/>
              </w:rPr>
            </w:pPr>
          </w:p>
        </w:tc>
        <w:tc>
          <w:tcPr>
            <w:tcW w:w="7758" w:type="dxa"/>
          </w:tcPr>
          <w:p w:rsidR="00BD5B1F" w:rsidRPr="00B375CD" w:rsidRDefault="00BD5B1F" w:rsidP="000F1C92">
            <w:pPr>
              <w:rPr>
                <w:sz w:val="40"/>
              </w:rPr>
            </w:pPr>
          </w:p>
        </w:tc>
      </w:tr>
    </w:tbl>
    <w:p w:rsidR="00CA6421" w:rsidRDefault="00CA6421"/>
    <w:sectPr w:rsidR="00CA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4D"/>
    <w:rsid w:val="00030A3E"/>
    <w:rsid w:val="000917FE"/>
    <w:rsid w:val="0026758F"/>
    <w:rsid w:val="003B0D76"/>
    <w:rsid w:val="005144AF"/>
    <w:rsid w:val="005165AA"/>
    <w:rsid w:val="00526E88"/>
    <w:rsid w:val="008429CB"/>
    <w:rsid w:val="0096414D"/>
    <w:rsid w:val="00A47548"/>
    <w:rsid w:val="00A7076E"/>
    <w:rsid w:val="00AB785C"/>
    <w:rsid w:val="00B375CD"/>
    <w:rsid w:val="00B61FEE"/>
    <w:rsid w:val="00B71355"/>
    <w:rsid w:val="00BD5B1F"/>
    <w:rsid w:val="00CA6421"/>
    <w:rsid w:val="00D27414"/>
    <w:rsid w:val="00D92B86"/>
    <w:rsid w:val="00F3799E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6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50496-D267-4A96-976C-F7787878D0EF}"/>
</file>

<file path=customXml/itemProps2.xml><?xml version="1.0" encoding="utf-8"?>
<ds:datastoreItem xmlns:ds="http://schemas.openxmlformats.org/officeDocument/2006/customXml" ds:itemID="{132D6476-AEF9-4D6E-827D-AD149BDD5E88}"/>
</file>

<file path=customXml/itemProps3.xml><?xml version="1.0" encoding="utf-8"?>
<ds:datastoreItem xmlns:ds="http://schemas.openxmlformats.org/officeDocument/2006/customXml" ds:itemID="{7913E386-2B10-4B79-B330-6171155A6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2730p</dc:creator>
  <cp:lastModifiedBy>2730p</cp:lastModifiedBy>
  <cp:revision>3</cp:revision>
  <dcterms:created xsi:type="dcterms:W3CDTF">2013-11-29T07:58:00Z</dcterms:created>
  <dcterms:modified xsi:type="dcterms:W3CDTF">2013-11-29T08:10:00Z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  <property fmtid="{D5CDD505-2E9C-101B-9397-08002B2CF9AE}" pid="3" name="Order">
    <vt:r8>23100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